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22" w:rsidRPr="00601522" w:rsidRDefault="00601522" w:rsidP="00601522">
      <w:pPr>
        <w:pStyle w:val="9"/>
        <w:rPr>
          <w:b w:val="0"/>
        </w:rPr>
      </w:pPr>
      <w:r w:rsidRPr="00601522">
        <w:rPr>
          <w:b w:val="0"/>
        </w:rPr>
        <w:t>Совет городского поселения город Туймазы</w:t>
      </w:r>
    </w:p>
    <w:p w:rsidR="00601522" w:rsidRPr="00601522" w:rsidRDefault="00601522" w:rsidP="00601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601522">
        <w:rPr>
          <w:rFonts w:ascii="Times New Roman" w:hAnsi="Times New Roman" w:cs="Times New Roman"/>
          <w:sz w:val="28"/>
          <w:szCs w:val="28"/>
        </w:rPr>
        <w:t>муниципального района  Туймазинский район</w:t>
      </w:r>
    </w:p>
    <w:p w:rsidR="00601522" w:rsidRPr="00601522" w:rsidRDefault="00601522" w:rsidP="00601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601522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601522" w:rsidRDefault="00601522" w:rsidP="00601522">
      <w:pPr>
        <w:pStyle w:val="9"/>
      </w:pPr>
    </w:p>
    <w:p w:rsidR="00601522" w:rsidRDefault="00601522" w:rsidP="00601522">
      <w:pPr>
        <w:pStyle w:val="9"/>
      </w:pPr>
    </w:p>
    <w:p w:rsidR="00601522" w:rsidRPr="00601522" w:rsidRDefault="00601522" w:rsidP="00601522">
      <w:pPr>
        <w:pStyle w:val="9"/>
      </w:pPr>
      <w:r w:rsidRPr="00601522">
        <w:t>№  484 от 02.03.2016г.</w:t>
      </w:r>
      <w:r w:rsidRPr="00601522">
        <w:rPr>
          <w:b w:val="0"/>
        </w:rPr>
        <w:t xml:space="preserve">                                                          </w:t>
      </w:r>
      <w:r w:rsidRPr="00601522">
        <w:t>РЕШЕНИЕ</w:t>
      </w:r>
    </w:p>
    <w:p w:rsidR="00601522" w:rsidRPr="00601522" w:rsidRDefault="00601522" w:rsidP="00601522">
      <w:pPr>
        <w:rPr>
          <w:rFonts w:ascii="Times New Roman" w:hAnsi="Times New Roman" w:cs="Times New Roman"/>
        </w:rPr>
      </w:pPr>
    </w:p>
    <w:p w:rsidR="00601522" w:rsidRPr="00601522" w:rsidRDefault="00601522" w:rsidP="00601522">
      <w:pPr>
        <w:pStyle w:val="a5"/>
        <w:jc w:val="center"/>
        <w:rPr>
          <w:rFonts w:ascii="Times New Roman" w:hAnsi="Times New Roman" w:cs="Times New Roman"/>
        </w:rPr>
      </w:pPr>
    </w:p>
    <w:p w:rsidR="00601522" w:rsidRDefault="00601522" w:rsidP="006015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522">
        <w:rPr>
          <w:rFonts w:ascii="Times New Roman" w:hAnsi="Times New Roman" w:cs="Times New Roman"/>
          <w:b/>
          <w:sz w:val="28"/>
          <w:szCs w:val="28"/>
        </w:rPr>
        <w:t>Об утверждении прогнозного плана     приватизации    муниципального имущества   городского поселения  город Туймазы                муниципального района Туймазинский район   Республики Башкортостан на 2016 год</w:t>
      </w:r>
    </w:p>
    <w:p w:rsidR="00601522" w:rsidRPr="00601522" w:rsidRDefault="00601522" w:rsidP="006015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522" w:rsidRPr="00601522" w:rsidRDefault="00601522" w:rsidP="006015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1522">
        <w:rPr>
          <w:rFonts w:ascii="Times New Roman" w:hAnsi="Times New Roman" w:cs="Times New Roman"/>
          <w:sz w:val="28"/>
          <w:szCs w:val="28"/>
        </w:rPr>
        <w:t xml:space="preserve">         Рассмотрев прогнозный план приватизации муниципального имущества городского поселения город Туймазы муниципального района Туймазинский район Республики Башкортостан на 2016 год, разработанный на основании Федерального закона «О приватизации государственного и муниципального имущества» № 178-ФЗ от 21.12.2001 года (с изменениями и дополнениями), Совет городского поселения город Туймазы муниципального района Туймазинский район Республики Башкортостан</w:t>
      </w:r>
    </w:p>
    <w:p w:rsidR="00601522" w:rsidRPr="00601522" w:rsidRDefault="00601522" w:rsidP="00601522">
      <w:pPr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01522">
        <w:rPr>
          <w:rFonts w:ascii="Times New Roman" w:hAnsi="Times New Roman" w:cs="Times New Roman"/>
          <w:b/>
          <w:spacing w:val="20"/>
          <w:sz w:val="28"/>
          <w:szCs w:val="28"/>
        </w:rPr>
        <w:t>РЕШИЛ:</w:t>
      </w:r>
    </w:p>
    <w:p w:rsidR="00601522" w:rsidRPr="00601522" w:rsidRDefault="001A5F48" w:rsidP="001A5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01522" w:rsidRPr="00601522"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городского поселения город Туймазы муниципального района Туймазинский район Республики Башкортостан на 2016 год с перечнем объектов, которые предлагается приватизировать (прилагается).</w:t>
      </w:r>
    </w:p>
    <w:p w:rsidR="00601522" w:rsidRPr="00601522" w:rsidRDefault="001A5F48" w:rsidP="001A5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01522" w:rsidRPr="00601522">
        <w:rPr>
          <w:rFonts w:ascii="Times New Roman" w:hAnsi="Times New Roman" w:cs="Times New Roman"/>
          <w:sz w:val="28"/>
          <w:szCs w:val="28"/>
        </w:rPr>
        <w:t xml:space="preserve">Реализация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2016 год возложить на Комитет по управлению собственностью Министерства земельных и имущественных отношений Республики Башкортостан по </w:t>
      </w:r>
      <w:proofErr w:type="spellStart"/>
      <w:r w:rsidR="00601522" w:rsidRPr="00601522"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 w:rsidR="00601522" w:rsidRPr="00601522">
        <w:rPr>
          <w:rFonts w:ascii="Times New Roman" w:hAnsi="Times New Roman" w:cs="Times New Roman"/>
          <w:sz w:val="28"/>
          <w:szCs w:val="28"/>
        </w:rPr>
        <w:t xml:space="preserve"> району и городу Туймазы (Хасанова А.А.).</w:t>
      </w:r>
    </w:p>
    <w:p w:rsidR="00601522" w:rsidRPr="00601522" w:rsidRDefault="001A5F48" w:rsidP="001A5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601522" w:rsidRPr="006015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01522" w:rsidRPr="0060152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городского поселения город Туймазы муниципального района Туймазинский район по бюджету, налогам и вопросам собственности (</w:t>
      </w:r>
      <w:proofErr w:type="spellStart"/>
      <w:r w:rsidR="00601522" w:rsidRPr="00601522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="00601522" w:rsidRPr="00601522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601522" w:rsidRPr="00601522" w:rsidRDefault="001A5F48" w:rsidP="001A5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01522" w:rsidRPr="00601522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:rsidR="00601522" w:rsidRPr="00601522" w:rsidRDefault="00601522" w:rsidP="00601522">
      <w:pPr>
        <w:pStyle w:val="a3"/>
        <w:rPr>
          <w:szCs w:val="28"/>
        </w:rPr>
      </w:pPr>
    </w:p>
    <w:p w:rsidR="00601522" w:rsidRPr="00601522" w:rsidRDefault="00601522" w:rsidP="00601522">
      <w:pPr>
        <w:pStyle w:val="3"/>
        <w:ind w:left="0"/>
        <w:rPr>
          <w:szCs w:val="28"/>
        </w:rPr>
      </w:pPr>
      <w:r w:rsidRPr="00601522">
        <w:rPr>
          <w:szCs w:val="28"/>
        </w:rPr>
        <w:t xml:space="preserve">    Председатель Совета</w:t>
      </w:r>
    </w:p>
    <w:p w:rsidR="00601522" w:rsidRPr="00601522" w:rsidRDefault="00601522" w:rsidP="00601522">
      <w:pPr>
        <w:pStyle w:val="3"/>
        <w:ind w:left="0"/>
        <w:rPr>
          <w:szCs w:val="28"/>
        </w:rPr>
      </w:pPr>
      <w:r w:rsidRPr="00601522">
        <w:rPr>
          <w:szCs w:val="28"/>
        </w:rPr>
        <w:t xml:space="preserve">    городского поселения город Туймазы  </w:t>
      </w:r>
    </w:p>
    <w:p w:rsidR="00601522" w:rsidRPr="00601522" w:rsidRDefault="00601522" w:rsidP="00601522">
      <w:pPr>
        <w:pStyle w:val="3"/>
        <w:ind w:left="0"/>
        <w:rPr>
          <w:szCs w:val="28"/>
        </w:rPr>
      </w:pPr>
      <w:r w:rsidRPr="00601522">
        <w:rPr>
          <w:szCs w:val="28"/>
        </w:rPr>
        <w:t xml:space="preserve">    муниципального района   Туймазинский район   </w:t>
      </w:r>
    </w:p>
    <w:p w:rsidR="00601522" w:rsidRPr="00601522" w:rsidRDefault="00601522" w:rsidP="00601522">
      <w:pPr>
        <w:pStyle w:val="3"/>
        <w:ind w:left="0"/>
        <w:rPr>
          <w:b/>
          <w:szCs w:val="28"/>
        </w:rPr>
      </w:pPr>
      <w:r w:rsidRPr="00601522">
        <w:rPr>
          <w:szCs w:val="28"/>
        </w:rPr>
        <w:t xml:space="preserve">    Республики Башкортостан                                                        </w:t>
      </w:r>
      <w:proofErr w:type="spellStart"/>
      <w:r w:rsidRPr="00601522">
        <w:rPr>
          <w:szCs w:val="28"/>
        </w:rPr>
        <w:t>Ф.Ш.Терегулов</w:t>
      </w:r>
      <w:proofErr w:type="spellEnd"/>
    </w:p>
    <w:p w:rsidR="00601522" w:rsidRPr="00601522" w:rsidRDefault="00601522" w:rsidP="00601522">
      <w:pPr>
        <w:pStyle w:val="3"/>
        <w:ind w:left="0"/>
        <w:rPr>
          <w:sz w:val="24"/>
          <w:szCs w:val="24"/>
        </w:rPr>
      </w:pPr>
      <w:r w:rsidRPr="00601522">
        <w:rPr>
          <w:szCs w:val="28"/>
        </w:rPr>
        <w:lastRenderedPageBreak/>
        <w:t xml:space="preserve"> </w:t>
      </w:r>
    </w:p>
    <w:p w:rsidR="00601522" w:rsidRPr="00601522" w:rsidRDefault="00601522" w:rsidP="00601522">
      <w:pPr>
        <w:pStyle w:val="3"/>
        <w:ind w:left="5812"/>
        <w:rPr>
          <w:sz w:val="24"/>
          <w:szCs w:val="24"/>
        </w:rPr>
      </w:pPr>
      <w:r w:rsidRPr="00601522">
        <w:rPr>
          <w:sz w:val="24"/>
          <w:szCs w:val="24"/>
        </w:rPr>
        <w:t>Утверждено</w:t>
      </w:r>
    </w:p>
    <w:p w:rsidR="00601522" w:rsidRPr="00601522" w:rsidRDefault="00601522" w:rsidP="00601522">
      <w:pPr>
        <w:pStyle w:val="3"/>
        <w:ind w:left="5812"/>
        <w:rPr>
          <w:sz w:val="24"/>
          <w:szCs w:val="24"/>
        </w:rPr>
      </w:pPr>
      <w:r w:rsidRPr="00601522">
        <w:rPr>
          <w:sz w:val="24"/>
          <w:szCs w:val="24"/>
        </w:rPr>
        <w:t xml:space="preserve">Решением Совета городского поселения город Туймазы муниципального района </w:t>
      </w:r>
    </w:p>
    <w:p w:rsidR="00601522" w:rsidRPr="00601522" w:rsidRDefault="00601522" w:rsidP="00601522">
      <w:pPr>
        <w:pStyle w:val="3"/>
        <w:ind w:left="5812"/>
        <w:rPr>
          <w:sz w:val="24"/>
          <w:szCs w:val="24"/>
        </w:rPr>
      </w:pPr>
      <w:r w:rsidRPr="00601522">
        <w:rPr>
          <w:sz w:val="24"/>
          <w:szCs w:val="24"/>
        </w:rPr>
        <w:t>Туймазинский район Республики Башкортостан</w:t>
      </w:r>
    </w:p>
    <w:p w:rsidR="00601522" w:rsidRPr="00601522" w:rsidRDefault="00601522" w:rsidP="00601522">
      <w:pPr>
        <w:pStyle w:val="3"/>
        <w:ind w:left="5812"/>
        <w:rPr>
          <w:sz w:val="24"/>
          <w:szCs w:val="24"/>
        </w:rPr>
      </w:pPr>
      <w:r>
        <w:rPr>
          <w:sz w:val="24"/>
          <w:szCs w:val="24"/>
        </w:rPr>
        <w:t>№ 484 от  02.03.</w:t>
      </w:r>
      <w:r w:rsidRPr="00601522">
        <w:rPr>
          <w:sz w:val="24"/>
          <w:szCs w:val="24"/>
        </w:rPr>
        <w:t xml:space="preserve"> 2016 г.</w:t>
      </w:r>
    </w:p>
    <w:p w:rsidR="00601522" w:rsidRPr="00601522" w:rsidRDefault="00601522" w:rsidP="00601522">
      <w:pPr>
        <w:pStyle w:val="3"/>
        <w:ind w:left="5812"/>
        <w:rPr>
          <w:sz w:val="24"/>
          <w:szCs w:val="24"/>
        </w:rPr>
      </w:pPr>
    </w:p>
    <w:p w:rsidR="00601522" w:rsidRPr="00601522" w:rsidRDefault="00601522" w:rsidP="00601522">
      <w:pPr>
        <w:pStyle w:val="3"/>
        <w:ind w:left="5812"/>
        <w:rPr>
          <w:sz w:val="24"/>
          <w:szCs w:val="24"/>
        </w:rPr>
      </w:pPr>
    </w:p>
    <w:p w:rsidR="00601522" w:rsidRPr="00601522" w:rsidRDefault="00601522" w:rsidP="00601522">
      <w:pPr>
        <w:pStyle w:val="3"/>
        <w:ind w:left="5812"/>
        <w:rPr>
          <w:sz w:val="24"/>
          <w:szCs w:val="24"/>
        </w:rPr>
      </w:pP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 xml:space="preserve">Прогнозный план приватизации 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муниципального имущества городского поселения город Туймазы муниципального района Туймазинский район Республики  Башкортостан на 2016 год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Раздел. 1 Общие положения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>Целью прогнозного плана приватизации муниципального имущества на 2016 год является вклад приватизации в повышение темпов роста и эффективности экономики городского поселения город Туймазы  муниципального района Туймазинский район Республики Башкортостан. План приватизации разработан в соответствии с Законом РФ «О приватизации государственного и муниципального имущества» № 178-ФЗ от 21.12.2001 года.</w:t>
      </w: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>Основными задачами государственной политики в сфере приватизации муниципального имущества в 2016 году является:</w:t>
      </w: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 xml:space="preserve"> - формирование доходов бюджета городского поселения город Туймазы  муниципального района Туймазинский район;</w:t>
      </w: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 xml:space="preserve"> - стимулирование привлечения инвестиций в реальный сектор экономики  городского поселения город Туймазы  муниципального района Туймазинский район Республики Башкортостан;</w:t>
      </w: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 xml:space="preserve"> - увеличение занятости населения;</w:t>
      </w: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 xml:space="preserve"> - создание условий для развития рынка недвижимости.</w:t>
      </w:r>
    </w:p>
    <w:p w:rsidR="00601522" w:rsidRPr="00601522" w:rsidRDefault="00601522" w:rsidP="00601522">
      <w:pPr>
        <w:pStyle w:val="3"/>
        <w:ind w:left="142" w:firstLine="578"/>
        <w:rPr>
          <w:sz w:val="26"/>
          <w:szCs w:val="24"/>
        </w:rPr>
      </w:pPr>
    </w:p>
    <w:p w:rsidR="00601522" w:rsidRPr="00601522" w:rsidRDefault="00601522" w:rsidP="00601522">
      <w:pPr>
        <w:pStyle w:val="3"/>
        <w:ind w:left="142" w:firstLine="578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Раздел 2.</w:t>
      </w:r>
    </w:p>
    <w:p w:rsidR="00601522" w:rsidRPr="00601522" w:rsidRDefault="00601522" w:rsidP="00601522">
      <w:pPr>
        <w:pStyle w:val="3"/>
        <w:ind w:left="142" w:firstLine="578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Муниципальное имущество городского поселения  город Туймазы</w:t>
      </w:r>
    </w:p>
    <w:p w:rsidR="00601522" w:rsidRPr="00601522" w:rsidRDefault="00601522" w:rsidP="00601522">
      <w:pPr>
        <w:pStyle w:val="3"/>
        <w:ind w:left="142" w:firstLine="578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муниципального района Туймазинский район, приватизация которого</w:t>
      </w:r>
    </w:p>
    <w:p w:rsidR="00601522" w:rsidRPr="00601522" w:rsidRDefault="00601522" w:rsidP="00601522">
      <w:pPr>
        <w:pStyle w:val="3"/>
        <w:ind w:left="142" w:firstLine="578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планируется в 2016 году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 xml:space="preserve">2.1. Перечень объектов недвижимости, которые планируется 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приватизировать в 2016 году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8"/>
        <w:gridCol w:w="4955"/>
        <w:gridCol w:w="3696"/>
      </w:tblGrid>
      <w:tr w:rsidR="00601522" w:rsidRPr="00601522" w:rsidTr="006015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 xml:space="preserve">№ </w:t>
            </w:r>
            <w:proofErr w:type="spellStart"/>
            <w:proofErr w:type="gramStart"/>
            <w:r w:rsidRPr="00601522">
              <w:rPr>
                <w:sz w:val="26"/>
                <w:szCs w:val="24"/>
              </w:rPr>
              <w:t>п</w:t>
            </w:r>
            <w:proofErr w:type="spellEnd"/>
            <w:proofErr w:type="gramEnd"/>
            <w:r w:rsidRPr="00601522">
              <w:rPr>
                <w:sz w:val="26"/>
                <w:szCs w:val="24"/>
              </w:rPr>
              <w:t>/</w:t>
            </w:r>
            <w:proofErr w:type="spellStart"/>
            <w:r w:rsidRPr="00601522">
              <w:rPr>
                <w:sz w:val="26"/>
                <w:szCs w:val="24"/>
              </w:rPr>
              <w:t>п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Наименование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Местонахождение имущества</w:t>
            </w:r>
          </w:p>
        </w:tc>
      </w:tr>
      <w:tr w:rsidR="00601522" w:rsidRPr="00601522" w:rsidTr="006015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Надземная встроенная часть на 1 этаже 9 этажного жилого дома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г. Туймазы, ул.70 лет Октября, д.7</w:t>
            </w:r>
          </w:p>
        </w:tc>
      </w:tr>
      <w:tr w:rsidR="00601522" w:rsidRPr="00601522" w:rsidTr="006015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Гараж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г. Туймазы, пер. Железнодорожный, 5/3 «Г»</w:t>
            </w:r>
          </w:p>
        </w:tc>
      </w:tr>
      <w:tr w:rsidR="00601522" w:rsidRPr="00601522" w:rsidTr="006015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lastRenderedPageBreak/>
              <w:t>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Цокольная часть 5 этажного жилого дома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г. Туймазы, ул</w:t>
            </w:r>
            <w:proofErr w:type="gramStart"/>
            <w:r w:rsidRPr="00601522">
              <w:rPr>
                <w:sz w:val="26"/>
                <w:szCs w:val="24"/>
              </w:rPr>
              <w:t>.М</w:t>
            </w:r>
            <w:proofErr w:type="gramEnd"/>
            <w:r w:rsidRPr="00601522">
              <w:rPr>
                <w:sz w:val="26"/>
                <w:szCs w:val="24"/>
              </w:rPr>
              <w:t>ичурина, д.23</w:t>
            </w:r>
          </w:p>
        </w:tc>
      </w:tr>
      <w:tr w:rsidR="00601522" w:rsidRPr="00601522" w:rsidTr="0060152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Надземная встроенная часть на 1 этаже 5 этажного жилого дома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522" w:rsidRPr="00601522" w:rsidRDefault="00601522">
            <w:pPr>
              <w:pStyle w:val="3"/>
              <w:ind w:left="0"/>
              <w:jc w:val="center"/>
              <w:rPr>
                <w:sz w:val="26"/>
                <w:szCs w:val="24"/>
              </w:rPr>
            </w:pPr>
            <w:r w:rsidRPr="00601522">
              <w:rPr>
                <w:sz w:val="26"/>
                <w:szCs w:val="24"/>
              </w:rPr>
              <w:t>г. Туймазы, пр. Ленина, д.1</w:t>
            </w:r>
          </w:p>
        </w:tc>
      </w:tr>
    </w:tbl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Раздел 3.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Порядок оплаты и распределения средств от приватизации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 xml:space="preserve"> муниципального имущества городского поселения 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 xml:space="preserve">город Туймазы муниципального района 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Туймазинский район Республики Башкортостан</w:t>
      </w:r>
    </w:p>
    <w:p w:rsidR="00601522" w:rsidRPr="00601522" w:rsidRDefault="00601522" w:rsidP="00601522">
      <w:pPr>
        <w:pStyle w:val="3"/>
        <w:ind w:left="14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numPr>
          <w:ilvl w:val="0"/>
          <w:numId w:val="2"/>
        </w:numPr>
        <w:jc w:val="both"/>
        <w:rPr>
          <w:sz w:val="26"/>
          <w:szCs w:val="24"/>
        </w:rPr>
      </w:pPr>
      <w:r w:rsidRPr="00601522">
        <w:rPr>
          <w:sz w:val="26"/>
          <w:szCs w:val="24"/>
        </w:rPr>
        <w:t>Оплата приобретаемого  имущества производится единовременно в течени</w:t>
      </w:r>
      <w:proofErr w:type="gramStart"/>
      <w:r w:rsidRPr="00601522">
        <w:rPr>
          <w:sz w:val="26"/>
          <w:szCs w:val="24"/>
        </w:rPr>
        <w:t>и</w:t>
      </w:r>
      <w:proofErr w:type="gramEnd"/>
      <w:r w:rsidRPr="00601522">
        <w:rPr>
          <w:sz w:val="26"/>
          <w:szCs w:val="24"/>
        </w:rPr>
        <w:t xml:space="preserve"> месяца со дня истечения договора купли-продажи муниципального имущества.</w:t>
      </w:r>
    </w:p>
    <w:p w:rsidR="00601522" w:rsidRPr="00601522" w:rsidRDefault="00601522" w:rsidP="00601522">
      <w:pPr>
        <w:pStyle w:val="3"/>
        <w:numPr>
          <w:ilvl w:val="0"/>
          <w:numId w:val="2"/>
        </w:numPr>
        <w:jc w:val="both"/>
        <w:rPr>
          <w:sz w:val="26"/>
          <w:szCs w:val="24"/>
        </w:rPr>
      </w:pPr>
      <w:r w:rsidRPr="00601522">
        <w:rPr>
          <w:sz w:val="26"/>
          <w:szCs w:val="24"/>
        </w:rPr>
        <w:t>Оплата приобретаемого имуществ в соответствии с Федеральным законом «Об особенностях отчуждения недвижимого имущества, находящиеся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от 22.07.2008 года № 159-ФЗ, производится в соответствии с законодательством.</w:t>
      </w:r>
    </w:p>
    <w:p w:rsidR="00601522" w:rsidRPr="00601522" w:rsidRDefault="00601522" w:rsidP="00601522">
      <w:pPr>
        <w:pStyle w:val="3"/>
        <w:numPr>
          <w:ilvl w:val="0"/>
          <w:numId w:val="2"/>
        </w:numPr>
        <w:jc w:val="both"/>
        <w:rPr>
          <w:sz w:val="26"/>
          <w:szCs w:val="24"/>
        </w:rPr>
      </w:pPr>
      <w:r w:rsidRPr="00601522">
        <w:rPr>
          <w:sz w:val="26"/>
          <w:szCs w:val="24"/>
        </w:rPr>
        <w:t>При приватизации имущества средством платежа признается единица Российской Федерации.</w:t>
      </w:r>
    </w:p>
    <w:p w:rsidR="00601522" w:rsidRPr="00601522" w:rsidRDefault="00601522" w:rsidP="00601522">
      <w:pPr>
        <w:pStyle w:val="3"/>
        <w:numPr>
          <w:ilvl w:val="0"/>
          <w:numId w:val="2"/>
        </w:numPr>
        <w:jc w:val="both"/>
        <w:rPr>
          <w:sz w:val="26"/>
          <w:szCs w:val="24"/>
        </w:rPr>
      </w:pPr>
      <w:proofErr w:type="gramStart"/>
      <w:r w:rsidRPr="00601522">
        <w:rPr>
          <w:sz w:val="26"/>
          <w:szCs w:val="24"/>
        </w:rPr>
        <w:t>Контроль за</w:t>
      </w:r>
      <w:proofErr w:type="gramEnd"/>
      <w:r w:rsidRPr="00601522">
        <w:rPr>
          <w:sz w:val="26"/>
          <w:szCs w:val="24"/>
        </w:rPr>
        <w:t xml:space="preserve"> полнотой и своевременностью поступления средств от приватизации муниципального имущества осуществляется Комитетом по управлению собственностью Министерства земельных и имущественных отношений Республики Башкортостан по </w:t>
      </w:r>
      <w:proofErr w:type="spellStart"/>
      <w:r w:rsidRPr="00601522">
        <w:rPr>
          <w:sz w:val="26"/>
          <w:szCs w:val="24"/>
        </w:rPr>
        <w:t>Туймазинскому</w:t>
      </w:r>
      <w:proofErr w:type="spellEnd"/>
      <w:r w:rsidRPr="00601522">
        <w:rPr>
          <w:sz w:val="26"/>
          <w:szCs w:val="24"/>
        </w:rPr>
        <w:t xml:space="preserve"> району  и городу Туймазы.</w:t>
      </w:r>
    </w:p>
    <w:p w:rsidR="00601522" w:rsidRPr="00601522" w:rsidRDefault="00601522" w:rsidP="00601522">
      <w:pPr>
        <w:pStyle w:val="3"/>
        <w:numPr>
          <w:ilvl w:val="0"/>
          <w:numId w:val="2"/>
        </w:numPr>
        <w:jc w:val="both"/>
        <w:rPr>
          <w:sz w:val="26"/>
          <w:szCs w:val="24"/>
        </w:rPr>
      </w:pPr>
      <w:r w:rsidRPr="00601522">
        <w:rPr>
          <w:sz w:val="26"/>
          <w:szCs w:val="24"/>
        </w:rPr>
        <w:t xml:space="preserve">Финансовое управление Администрации муниципального района Туймазинский район осуществляет </w:t>
      </w:r>
      <w:proofErr w:type="gramStart"/>
      <w:r w:rsidRPr="00601522">
        <w:rPr>
          <w:sz w:val="26"/>
          <w:szCs w:val="24"/>
        </w:rPr>
        <w:t>контроль за</w:t>
      </w:r>
      <w:proofErr w:type="gramEnd"/>
      <w:r w:rsidRPr="00601522">
        <w:rPr>
          <w:sz w:val="26"/>
          <w:szCs w:val="24"/>
        </w:rPr>
        <w:t xml:space="preserve"> целевым использованием  средств, поступивших в бюджет городского поселения город Туймазы муниципального района Туймазинский район от приватизации муниципального имущества.</w:t>
      </w:r>
    </w:p>
    <w:p w:rsidR="00601522" w:rsidRPr="00601522" w:rsidRDefault="00601522" w:rsidP="00601522">
      <w:pPr>
        <w:pStyle w:val="3"/>
        <w:ind w:left="502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502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502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50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Раздел 4.</w:t>
      </w:r>
    </w:p>
    <w:p w:rsidR="00601522" w:rsidRPr="00601522" w:rsidRDefault="00601522" w:rsidP="00601522">
      <w:pPr>
        <w:pStyle w:val="3"/>
        <w:ind w:left="50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Порядок предоставления информации</w:t>
      </w:r>
    </w:p>
    <w:p w:rsidR="00601522" w:rsidRPr="00601522" w:rsidRDefault="00601522" w:rsidP="00601522">
      <w:pPr>
        <w:pStyle w:val="3"/>
        <w:ind w:left="502"/>
        <w:jc w:val="center"/>
        <w:rPr>
          <w:b/>
          <w:sz w:val="26"/>
          <w:szCs w:val="24"/>
        </w:rPr>
      </w:pPr>
      <w:r w:rsidRPr="00601522">
        <w:rPr>
          <w:b/>
          <w:sz w:val="26"/>
          <w:szCs w:val="24"/>
        </w:rPr>
        <w:t>о приватизации муниципального имущества</w:t>
      </w:r>
    </w:p>
    <w:p w:rsidR="00601522" w:rsidRPr="00601522" w:rsidRDefault="00601522" w:rsidP="00601522">
      <w:pPr>
        <w:pStyle w:val="3"/>
        <w:ind w:left="50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502"/>
        <w:jc w:val="center"/>
        <w:rPr>
          <w:b/>
          <w:sz w:val="26"/>
          <w:szCs w:val="24"/>
        </w:rPr>
      </w:pP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>Информация о результатах приватизации муниципального имущества подлежит опубликованию в газете «Туймазинский вестник», сети «Интернет в течени</w:t>
      </w:r>
      <w:proofErr w:type="gramStart"/>
      <w:r w:rsidRPr="00601522">
        <w:rPr>
          <w:sz w:val="26"/>
          <w:szCs w:val="24"/>
        </w:rPr>
        <w:t>и</w:t>
      </w:r>
      <w:proofErr w:type="gramEnd"/>
      <w:r w:rsidRPr="00601522">
        <w:rPr>
          <w:sz w:val="26"/>
          <w:szCs w:val="24"/>
        </w:rPr>
        <w:t xml:space="preserve"> месяца со дня совершения сделок по приватизации в порядке установленном действующим законодательством.</w:t>
      </w:r>
    </w:p>
    <w:p w:rsidR="00601522" w:rsidRPr="00601522" w:rsidRDefault="00601522" w:rsidP="00601522">
      <w:pPr>
        <w:pStyle w:val="3"/>
        <w:ind w:left="142" w:firstLine="578"/>
        <w:jc w:val="both"/>
        <w:rPr>
          <w:sz w:val="26"/>
          <w:szCs w:val="24"/>
        </w:rPr>
      </w:pPr>
      <w:r w:rsidRPr="00601522">
        <w:rPr>
          <w:sz w:val="26"/>
          <w:szCs w:val="24"/>
        </w:rPr>
        <w:t xml:space="preserve"> </w:t>
      </w:r>
    </w:p>
    <w:p w:rsidR="00F8295B" w:rsidRPr="00601522" w:rsidRDefault="00F8295B">
      <w:pPr>
        <w:rPr>
          <w:rFonts w:ascii="Times New Roman" w:hAnsi="Times New Roman" w:cs="Times New Roman"/>
        </w:rPr>
      </w:pPr>
    </w:p>
    <w:sectPr w:rsidR="00F8295B" w:rsidRPr="00601522" w:rsidSect="00320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3033D"/>
    <w:multiLevelType w:val="hybridMultilevel"/>
    <w:tmpl w:val="900E0338"/>
    <w:lvl w:ilvl="0" w:tplc="73F297D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ED32CE"/>
    <w:multiLevelType w:val="hybridMultilevel"/>
    <w:tmpl w:val="AD7C0A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601522"/>
    <w:rsid w:val="001A5F48"/>
    <w:rsid w:val="00320319"/>
    <w:rsid w:val="0045167E"/>
    <w:rsid w:val="00601522"/>
    <w:rsid w:val="00F8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19"/>
  </w:style>
  <w:style w:type="paragraph" w:styleId="9">
    <w:name w:val="heading 9"/>
    <w:basedOn w:val="a"/>
    <w:next w:val="a"/>
    <w:link w:val="90"/>
    <w:semiHidden/>
    <w:unhideWhenUsed/>
    <w:qFormat/>
    <w:rsid w:val="0060152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60152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6015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601522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601522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0152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6015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835</Words>
  <Characters>4763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dcterms:created xsi:type="dcterms:W3CDTF">2016-03-03T05:46:00Z</dcterms:created>
  <dcterms:modified xsi:type="dcterms:W3CDTF">2016-03-03T06:01:00Z</dcterms:modified>
</cp:coreProperties>
</file>